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20" w:line="240" w:lineRule="auto"/>
        <w:ind w:left="300" w:right="300" w:firstLine="0"/>
        <w:rPr>
          <w:b w:val="1"/>
          <w:color w:val="222222"/>
          <w:sz w:val="36"/>
          <w:szCs w:val="36"/>
          <w:highlight w:val="white"/>
        </w:rPr>
      </w:pPr>
      <w:bookmarkStart w:colFirst="0" w:colLast="0" w:name="_aggzg1jc06v6" w:id="0"/>
      <w:bookmarkEnd w:id="0"/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Proves de compleció</w:t>
      </w:r>
    </w:p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60" w:lineRule="auto"/>
        <w:ind w:left="320" w:right="320" w:firstLine="0"/>
        <w:rPr>
          <w:b w:val="1"/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555555"/>
          <w:sz w:val="21"/>
          <w:szCs w:val="21"/>
          <w:highlight w:val="white"/>
          <w:rtl w:val="0"/>
        </w:rPr>
        <w:t xml:space="preserve">MATÈRIES I CRITERIS D’AVALUACIÓ DE LES PROVES DE COMPLECIÓ 2019</w:t>
      </w:r>
    </w:p>
    <w:p w:rsidR="00000000" w:rsidDel="00000000" w:rsidP="00000000" w:rsidRDefault="00000000" w:rsidRPr="00000000" w14:paraId="00000002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160" w:lineRule="auto"/>
        <w:ind w:left="880" w:right="160" w:hanging="360"/>
        <w:rPr/>
      </w:pPr>
      <w:r w:rsidDel="00000000" w:rsidR="00000000" w:rsidRPr="00000000">
        <w:rPr>
          <w:b w:val="1"/>
          <w:color w:val="555555"/>
          <w:sz w:val="21"/>
          <w:szCs w:val="21"/>
          <w:highlight w:val="white"/>
          <w:rtl w:val="0"/>
        </w:rPr>
        <w:t xml:space="preserve">LLENGUA I LITERATURA CATALANA</w:t>
      </w:r>
    </w:p>
    <w:p w:rsidR="00000000" w:rsidDel="00000000" w:rsidP="00000000" w:rsidRDefault="00000000" w:rsidRPr="00000000" w14:paraId="00000003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880" w:right="160" w:hanging="360"/>
        <w:rPr/>
      </w:pPr>
      <w:r w:rsidDel="00000000" w:rsidR="00000000" w:rsidRPr="00000000">
        <w:rPr>
          <w:b w:val="1"/>
          <w:color w:val="555555"/>
          <w:sz w:val="21"/>
          <w:szCs w:val="21"/>
          <w:highlight w:val="white"/>
          <w:rtl w:val="0"/>
        </w:rPr>
        <w:t xml:space="preserve">LLENGUA I LITERATURA CASTELLANA</w:t>
      </w:r>
    </w:p>
    <w:p w:rsidR="00000000" w:rsidDel="00000000" w:rsidP="00000000" w:rsidRDefault="00000000" w:rsidRPr="00000000" w14:paraId="00000004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880" w:right="160" w:hanging="360"/>
        <w:rPr/>
      </w:pPr>
      <w:r w:rsidDel="00000000" w:rsidR="00000000" w:rsidRPr="00000000">
        <w:rPr>
          <w:b w:val="1"/>
          <w:color w:val="555555"/>
          <w:sz w:val="21"/>
          <w:szCs w:val="21"/>
          <w:highlight w:val="white"/>
          <w:rtl w:val="0"/>
        </w:rPr>
        <w:t xml:space="preserve">LLENGUA ANGLESA</w:t>
      </w:r>
    </w:p>
    <w:p w:rsidR="00000000" w:rsidDel="00000000" w:rsidP="00000000" w:rsidRDefault="00000000" w:rsidRPr="00000000" w14:paraId="00000005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ind w:left="880" w:right="160" w:hanging="360"/>
        <w:rPr/>
      </w:pPr>
      <w:r w:rsidDel="00000000" w:rsidR="00000000" w:rsidRPr="00000000">
        <w:rPr>
          <w:b w:val="1"/>
          <w:color w:val="555555"/>
          <w:sz w:val="21"/>
          <w:szCs w:val="21"/>
          <w:highlight w:val="white"/>
          <w:rtl w:val="0"/>
        </w:rPr>
        <w:t xml:space="preserve">VISUAL I PLÀSTICA</w:t>
      </w:r>
    </w:p>
    <w:p w:rsidR="00000000" w:rsidDel="00000000" w:rsidP="00000000" w:rsidRDefault="00000000" w:rsidRPr="00000000" w14:paraId="00000006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ind w:left="880" w:right="160" w:hanging="36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b w:val="1"/>
          <w:color w:val="555555"/>
          <w:sz w:val="21"/>
          <w:szCs w:val="21"/>
          <w:highlight w:val="white"/>
          <w:rtl w:val="0"/>
        </w:rPr>
        <w:t xml:space="preserve">BIOLOGIA</w:t>
      </w:r>
    </w:p>
    <w:p w:rsidR="00000000" w:rsidDel="00000000" w:rsidP="00000000" w:rsidRDefault="00000000" w:rsidRPr="00000000" w14:paraId="00000007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ind w:left="880" w:right="160" w:hanging="36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b w:val="1"/>
          <w:color w:val="555555"/>
          <w:sz w:val="21"/>
          <w:szCs w:val="21"/>
          <w:highlight w:val="white"/>
          <w:rtl w:val="0"/>
        </w:rPr>
        <w:t xml:space="preserve">LLATÍ</w:t>
      </w:r>
    </w:p>
    <w:p w:rsidR="00000000" w:rsidDel="00000000" w:rsidP="00000000" w:rsidRDefault="00000000" w:rsidRPr="00000000" w14:paraId="00000008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ind w:left="880" w:right="160" w:hanging="36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b w:val="1"/>
          <w:color w:val="555555"/>
          <w:sz w:val="21"/>
          <w:szCs w:val="21"/>
          <w:highlight w:val="white"/>
          <w:rtl w:val="0"/>
        </w:rPr>
        <w:t xml:space="preserve">EDUCACIÓ ÈTICO-CÍVICA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160" w:lineRule="auto"/>
        <w:ind w:left="0" w:right="160" w:firstLine="0"/>
        <w:rPr>
          <w:b w:val="1"/>
          <w:color w:val="555555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160" w:lineRule="auto"/>
        <w:ind w:left="880" w:right="160" w:hanging="360"/>
        <w:rPr/>
      </w:pPr>
      <w:r w:rsidDel="00000000" w:rsidR="00000000" w:rsidRPr="00000000">
        <w:rPr>
          <w:b w:val="1"/>
          <w:color w:val="555555"/>
          <w:sz w:val="21"/>
          <w:szCs w:val="21"/>
          <w:highlight w:val="white"/>
          <w:rtl w:val="0"/>
        </w:rPr>
        <w:t xml:space="preserve">LLENGUA I LITERATURA CATALANA</w:t>
      </w: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160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Tenir un hàbit de treball constant al llarg del curs, tant pel que fa a la feina a l’aula com a les tasques a casa.</w:t>
      </w:r>
    </w:p>
    <w:p w:rsidR="00000000" w:rsidDel="00000000" w:rsidP="00000000" w:rsidRDefault="00000000" w:rsidRPr="00000000" w14:paraId="0000000C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Participació activa en les situacions de comunicació pròpies de l’àmbit acadèmic.</w:t>
      </w:r>
    </w:p>
    <w:p w:rsidR="00000000" w:rsidDel="00000000" w:rsidP="00000000" w:rsidRDefault="00000000" w:rsidRPr="00000000" w14:paraId="0000000D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Actitud de cooperació i respecte vers situacions d’aprenentatge compartit.</w:t>
      </w:r>
    </w:p>
    <w:p w:rsidR="00000000" w:rsidDel="00000000" w:rsidP="00000000" w:rsidRDefault="00000000" w:rsidRPr="00000000" w14:paraId="0000000E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Copsar les idees essencials i la intenció de textos orals i escrits d’àmbits socials pròxims a l’experiència de l’alumnat i en l’àmbit acadèmic; expressar-ne el contingut oralment i per escrit, seguir instruccions poc complexes per realitzar tasques d’aprenentatge.</w:t>
      </w:r>
    </w:p>
    <w:p w:rsidR="00000000" w:rsidDel="00000000" w:rsidP="00000000" w:rsidRDefault="00000000" w:rsidRPr="00000000" w14:paraId="0000000F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Aplicar els coneixements sobre la llengua i les normes d’ús lingüístic per solucionar problemes de comprensió de textos orals i escrits.</w:t>
      </w:r>
    </w:p>
    <w:p w:rsidR="00000000" w:rsidDel="00000000" w:rsidP="00000000" w:rsidRDefault="00000000" w:rsidRPr="00000000" w14:paraId="0000001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Aplicar els coneixements sobre la llengua per expressar-se oralment i per escrit de la manera més adequada a cada situació comunicativa.</w:t>
      </w:r>
    </w:p>
    <w:p w:rsidR="00000000" w:rsidDel="00000000" w:rsidP="00000000" w:rsidRDefault="00000000" w:rsidRPr="00000000" w14:paraId="00000011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Realitzar narracions, descripcions i resums orals i escrits en suport paper o digital, d’una manera clara i ben estructurada amb l’ajuda de mitjans audiovisuals i de les noves tecnologies, emprant el registre adequat, respectant les normes gramaticals i ortogràfiques i valorant la importància de planificar i revisar el text.</w:t>
      </w:r>
    </w:p>
    <w:p w:rsidR="00000000" w:rsidDel="00000000" w:rsidP="00000000" w:rsidRDefault="00000000" w:rsidRPr="00000000" w14:paraId="00000012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Utilitzar tècniques senzilles de maneig de la informació: recerca, elaboració i presentació amb ajuda dels mitjans tradicionals i l’aplicació de les noves tecnologies.</w:t>
      </w:r>
    </w:p>
    <w:p w:rsidR="00000000" w:rsidDel="00000000" w:rsidP="00000000" w:rsidRDefault="00000000" w:rsidRPr="00000000" w14:paraId="00000013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Saber llegir expressivament textos en prosa, literaris o no, amb entonació, ritme i volum adequats i d’acord amb les regles ortològiques.</w:t>
      </w:r>
    </w:p>
    <w:p w:rsidR="00000000" w:rsidDel="00000000" w:rsidP="00000000" w:rsidRDefault="00000000" w:rsidRPr="00000000" w14:paraId="00000014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Exposar una opinió sobre la lectura d’una obra completa adequada a l’edat. Reconèixer el gènere i l’estructura global i valorar l’ús del llenguatge.</w:t>
      </w:r>
    </w:p>
    <w:p w:rsidR="00000000" w:rsidDel="00000000" w:rsidP="00000000" w:rsidRDefault="00000000" w:rsidRPr="00000000" w14:paraId="00000015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Composar textos amb intenció literària i utilitzar i valorar la lectura i la literatura en general com a formes d’aprenentatge i accés al patrimoni cultural i com a mètode d’enriquiment personal.</w:t>
      </w:r>
    </w:p>
    <w:p w:rsidR="00000000" w:rsidDel="00000000" w:rsidP="00000000" w:rsidRDefault="00000000" w:rsidRPr="00000000" w14:paraId="00000016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Conèixer una terminologia bàsica en les activitats de reflexió sobre l’ús.</w:t>
      </w:r>
    </w:p>
    <w:p w:rsidR="00000000" w:rsidDel="00000000" w:rsidP="00000000" w:rsidRDefault="00000000" w:rsidRPr="00000000" w14:paraId="00000017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Conèixer els principis fonamentals de la gramàtica, reconeixent les diferents unitats de la llengua i les seves combinacions.</w:t>
      </w:r>
    </w:p>
    <w:p w:rsidR="00000000" w:rsidDel="00000000" w:rsidP="00000000" w:rsidRDefault="00000000" w:rsidRPr="00000000" w14:paraId="00000018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160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Comprendre l’origen i l’evolució de la llengua catalana. Relacionar la llengua catalana amb altres llengües i identificar-ne els fenòmens       </w:t>
        <w:tab/>
        <w:t xml:space="preserve">de contacte.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160" w:lineRule="auto"/>
        <w:ind w:left="720" w:right="160" w:firstLine="0"/>
        <w:rPr>
          <w:b w:val="1"/>
          <w:color w:val="555555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160" w:lineRule="auto"/>
        <w:ind w:left="720" w:right="160" w:firstLine="0"/>
        <w:rPr>
          <w:b w:val="1"/>
          <w:color w:val="555555"/>
          <w:sz w:val="21"/>
          <w:szCs w:val="21"/>
          <w:highlight w:val="white"/>
          <w:u w:val="single"/>
        </w:rPr>
      </w:pPr>
      <w:r w:rsidDel="00000000" w:rsidR="00000000" w:rsidRPr="00000000">
        <w:rPr>
          <w:b w:val="1"/>
          <w:color w:val="555555"/>
          <w:sz w:val="21"/>
          <w:szCs w:val="21"/>
          <w:highlight w:val="white"/>
          <w:u w:val="single"/>
          <w:rtl w:val="0"/>
        </w:rPr>
        <w:t xml:space="preserve">Criteris mínims d’avaluació</w:t>
      </w:r>
    </w:p>
    <w:p w:rsidR="00000000" w:rsidDel="00000000" w:rsidP="00000000" w:rsidRDefault="00000000" w:rsidRPr="00000000" w14:paraId="0000001B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160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Obtenir informació literal i interpretar el propòsit principal dels textos escrits.</w:t>
      </w:r>
    </w:p>
    <w:p w:rsidR="00000000" w:rsidDel="00000000" w:rsidP="00000000" w:rsidRDefault="00000000" w:rsidRPr="00000000" w14:paraId="0000001C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Reconèixer el gèneres de text i format, i interpretar els trets lèxics i morfosintàctics senzills.</w:t>
      </w:r>
    </w:p>
    <w:p w:rsidR="00000000" w:rsidDel="00000000" w:rsidP="00000000" w:rsidRDefault="00000000" w:rsidRPr="00000000" w14:paraId="0000001D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Escriure textos suficientment organitzats i enllaçats, amb un registre adequat, construccions morfosintàctiques simples i lèxic i ortografia bàsics.</w:t>
      </w:r>
    </w:p>
    <w:p w:rsidR="00000000" w:rsidDel="00000000" w:rsidP="00000000" w:rsidRDefault="00000000" w:rsidRPr="00000000" w14:paraId="0000001E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Revisar, corregir i escriure aspectes formals i conceptuals bàsics del text, i presentar-lo amb claredat.</w:t>
      </w:r>
    </w:p>
    <w:p w:rsidR="00000000" w:rsidDel="00000000" w:rsidP="00000000" w:rsidRDefault="00000000" w:rsidRPr="00000000" w14:paraId="0000001F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No superar les 10 faltes d’ortografia als dictats i a les redaccions.</w:t>
      </w:r>
    </w:p>
    <w:p w:rsidR="00000000" w:rsidDel="00000000" w:rsidP="00000000" w:rsidRDefault="00000000" w:rsidRPr="00000000" w14:paraId="00000020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Ser capaç de distingir els components bàsics, formals i normatius de la llengua escrita (ortogràfics, morfosintàctics i semàntics) i controlar la seva aplicació.</w:t>
      </w:r>
    </w:p>
    <w:p w:rsidR="00000000" w:rsidDel="00000000" w:rsidP="00000000" w:rsidRDefault="00000000" w:rsidRPr="00000000" w14:paraId="00000021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160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Reconèixer alguna característica i algun autor dels principals moviments literaris treballats al llarg del curs.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320" w:right="320" w:firstLine="0"/>
        <w:rPr>
          <w:b w:val="1"/>
          <w:color w:val="555555"/>
          <w:sz w:val="21"/>
          <w:szCs w:val="21"/>
          <w:highlight w:val="white"/>
        </w:rPr>
      </w:pPr>
      <w:r w:rsidDel="00000000" w:rsidR="00000000" w:rsidRPr="00000000">
        <w:rPr>
          <w:b w:val="1"/>
          <w:color w:val="555555"/>
          <w:sz w:val="21"/>
          <w:szCs w:val="21"/>
          <w:highlight w:val="white"/>
          <w:rtl w:val="0"/>
        </w:rPr>
        <w:t xml:space="preserve">Avaluació: 100% nota d’examen. S’aprova amb un 5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320" w:right="320" w:firstLine="0"/>
        <w:rPr>
          <w:b w:val="1"/>
          <w:color w:val="555555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320" w:right="320" w:firstLine="0"/>
        <w:rPr>
          <w:b w:val="1"/>
          <w:color w:val="555555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880" w:right="160" w:hanging="360"/>
        <w:rPr/>
      </w:pPr>
      <w:r w:rsidDel="00000000" w:rsidR="00000000" w:rsidRPr="00000000">
        <w:rPr>
          <w:b w:val="1"/>
          <w:color w:val="555555"/>
          <w:sz w:val="21"/>
          <w:szCs w:val="21"/>
          <w:highlight w:val="white"/>
          <w:rtl w:val="0"/>
        </w:rPr>
        <w:t xml:space="preserve">LENGUA Y LITERATURA CASTELLANA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320" w:right="32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320" w:right="320" w:firstLine="0"/>
        <w:rPr>
          <w:b w:val="1"/>
          <w:color w:val="555555"/>
          <w:sz w:val="21"/>
          <w:szCs w:val="21"/>
          <w:highlight w:val="white"/>
        </w:rPr>
      </w:pPr>
      <w:r w:rsidDel="00000000" w:rsidR="00000000" w:rsidRPr="00000000">
        <w:rPr>
          <w:b w:val="1"/>
          <w:color w:val="555555"/>
          <w:sz w:val="21"/>
          <w:szCs w:val="21"/>
          <w:highlight w:val="white"/>
          <w:rtl w:val="0"/>
        </w:rPr>
        <w:t xml:space="preserve">Dimensión comunicativa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Reflexionar sobre las diferencias entre los usos orales informales y formales de la lengua y las situaciones en que estos son adecuados.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Comprender e interpretar las informaciones más importantes de textos orales, escritos o audiovisuales de la vida cotidiana y de los medios de comunicación próximos al alumno: textos expositivos, argumentativos, literarios (instancias, currículum, cartas, etc.)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Comprender textos orales, escritos y audiovisuales de la vida académica. Reconocer las características de los textos narrativos, descriptivos, dialogados y expositivos.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Identificar la estructura comunicativa de los mensajes trabajados: intenciones del emisor mediante las modalidades oracionales y el orden jerárquico de las ideas.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Representar mediante esquemas, diagramas y mapas conceptuales las diferentes ideas. Sintetizar los argumentos y resultados de conversaciones, coloquios, entrevistas o debates.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Leer, analizar y realizar la crítica de la función persuasiva de la publicidad.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Producir textos orales, escritos y audiovisuales con intenciones comunicativas diversas: expositivos, persuasivos, predictivos y de los géneros periodísticos.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Componer textos narrativos, descriptivos y expositivos elaborados a partir de diferentes fuentes de información.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Conocer y aplicar los diferentes registros lingüísticos. Registro vulgar, coloquial, estándar y culto.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Usar los elementos lingüísticos necesarios para la cohesión interna: conectores, formas verbales y adecuación del registro.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Usar la puntuación del texto escrito en relación con la organización del texto. Párrafos y organización de las ideas.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Ser correcto en la presentación de los textos escritos tanto a nivel ortográfico y gramatical como en su presentación.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320" w:right="320" w:firstLine="0"/>
        <w:rPr>
          <w:b w:val="1"/>
          <w:color w:val="555555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320" w:right="320" w:firstLine="0"/>
        <w:rPr>
          <w:b w:val="1"/>
          <w:color w:val="555555"/>
          <w:sz w:val="21"/>
          <w:szCs w:val="21"/>
          <w:highlight w:val="white"/>
        </w:rPr>
      </w:pPr>
      <w:r w:rsidDel="00000000" w:rsidR="00000000" w:rsidRPr="00000000">
        <w:rPr>
          <w:b w:val="1"/>
          <w:color w:val="555555"/>
          <w:sz w:val="21"/>
          <w:szCs w:val="21"/>
          <w:highlight w:val="white"/>
          <w:rtl w:val="0"/>
        </w:rPr>
        <w:t xml:space="preserve">Conocimiento del uso de la lengua:</w:t>
      </w:r>
    </w:p>
    <w:p w:rsidR="00000000" w:rsidDel="00000000" w:rsidP="00000000" w:rsidRDefault="00000000" w:rsidRPr="00000000" w14:paraId="00000036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Identificar los elementos lingüísticos básicos, de expresiones comunes, de frases hechas y de léxico apropiado en contextos concretos y cotidianos en el ámbito educativo y personal.</w:t>
      </w:r>
    </w:p>
    <w:p w:rsidR="00000000" w:rsidDel="00000000" w:rsidP="00000000" w:rsidRDefault="00000000" w:rsidRPr="00000000" w14:paraId="00000037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Identificar y conocer las características de los textos expositivos de hechos, explicativos de ideas y conceptos, instructivos y argumentativos.</w:t>
      </w:r>
    </w:p>
    <w:p w:rsidR="00000000" w:rsidDel="00000000" w:rsidP="00000000" w:rsidRDefault="00000000" w:rsidRPr="00000000" w14:paraId="00000038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Identificar algunos mecanismos textuales: sustituciones léxicas y conectores.</w:t>
      </w:r>
    </w:p>
    <w:p w:rsidR="00000000" w:rsidDel="00000000" w:rsidP="00000000" w:rsidRDefault="00000000" w:rsidRPr="00000000" w14:paraId="00000039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Reconocer la estructura de los diferentes tipos de texto y su relación con los párrafos. La puntuación.</w:t>
      </w:r>
    </w:p>
    <w:p w:rsidR="00000000" w:rsidDel="00000000" w:rsidP="00000000" w:rsidRDefault="00000000" w:rsidRPr="00000000" w14:paraId="0000003A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Conocer las reglas ortográficas para aplicarlas en los textos propios y de la estructura sintáctica correcta de un texto.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320" w:right="320" w:firstLine="0"/>
        <w:rPr>
          <w:b w:val="1"/>
          <w:color w:val="555555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320" w:right="320" w:firstLine="0"/>
        <w:rPr>
          <w:b w:val="1"/>
          <w:color w:val="555555"/>
          <w:sz w:val="21"/>
          <w:szCs w:val="21"/>
          <w:highlight w:val="white"/>
        </w:rPr>
      </w:pPr>
      <w:r w:rsidDel="00000000" w:rsidR="00000000" w:rsidRPr="00000000">
        <w:rPr>
          <w:b w:val="1"/>
          <w:color w:val="555555"/>
          <w:sz w:val="21"/>
          <w:szCs w:val="21"/>
          <w:highlight w:val="white"/>
          <w:rtl w:val="0"/>
        </w:rPr>
        <w:t xml:space="preserve">Dimensión literaria:</w:t>
      </w:r>
    </w:p>
    <w:p w:rsidR="00000000" w:rsidDel="00000000" w:rsidP="00000000" w:rsidRDefault="00000000" w:rsidRPr="00000000" w14:paraId="0000003D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Demostrar conocimiento y contextualización de obras significativas de la cultura literaria castellana.</w:t>
      </w:r>
    </w:p>
    <w:p w:rsidR="00000000" w:rsidDel="00000000" w:rsidP="00000000" w:rsidRDefault="00000000" w:rsidRPr="00000000" w14:paraId="0000003E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Diferenciar los grandes géneros literarios y reconocer sus características a partir de las lecturas.</w:t>
      </w:r>
    </w:p>
    <w:p w:rsidR="00000000" w:rsidDel="00000000" w:rsidP="00000000" w:rsidRDefault="00000000" w:rsidRPr="00000000" w14:paraId="0000003F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Realizar lectura comentada de cuentos, novelas, poemas, obras de teatro. Ser capaz de hacer una reflexión crítica sobre las características esenciales de dichas obras.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320" w:right="320" w:firstLine="0"/>
        <w:rPr>
          <w:b w:val="1"/>
          <w:color w:val="555555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320" w:right="320" w:firstLine="0"/>
        <w:rPr>
          <w:b w:val="1"/>
          <w:color w:val="555555"/>
          <w:sz w:val="21"/>
          <w:szCs w:val="21"/>
          <w:highlight w:val="white"/>
        </w:rPr>
      </w:pPr>
      <w:r w:rsidDel="00000000" w:rsidR="00000000" w:rsidRPr="00000000">
        <w:rPr>
          <w:b w:val="1"/>
          <w:color w:val="555555"/>
          <w:sz w:val="21"/>
          <w:szCs w:val="21"/>
          <w:highlight w:val="white"/>
          <w:rtl w:val="0"/>
        </w:rPr>
        <w:t xml:space="preserve">Dimensión plurilingüe e intercultural:</w:t>
      </w:r>
    </w:p>
    <w:p w:rsidR="00000000" w:rsidDel="00000000" w:rsidP="00000000" w:rsidRDefault="00000000" w:rsidRPr="00000000" w14:paraId="00000042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Concienciarse de que las lenguas son elementos que definen la identidad personal y colectiva, potencian la comunicación y el aprendizaje y son una puerta abierta a la comprensión del mundo y a otras personas.</w:t>
      </w:r>
    </w:p>
    <w:p w:rsidR="00000000" w:rsidDel="00000000" w:rsidP="00000000" w:rsidRDefault="00000000" w:rsidRPr="00000000" w14:paraId="00000043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Respetar todas las lenguas maternas.</w:t>
      </w:r>
    </w:p>
    <w:p w:rsidR="00000000" w:rsidDel="00000000" w:rsidP="00000000" w:rsidRDefault="00000000" w:rsidRPr="00000000" w14:paraId="00000044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Analizar la evolución de las relaciones entre lenguas de contacto y los fenómenos que se producen.</w:t>
      </w:r>
    </w:p>
    <w:p w:rsidR="00000000" w:rsidDel="00000000" w:rsidP="00000000" w:rsidRDefault="00000000" w:rsidRPr="00000000" w14:paraId="00000045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Reflexionar sobre el bilingüismo catalán/ castellano en Cataluña.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320" w:right="320" w:firstLine="0"/>
        <w:rPr>
          <w:b w:val="1"/>
          <w:color w:val="555555"/>
          <w:sz w:val="21"/>
          <w:szCs w:val="2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320" w:right="320" w:firstLine="0"/>
        <w:rPr>
          <w:b w:val="1"/>
          <w:color w:val="555555"/>
          <w:sz w:val="21"/>
          <w:szCs w:val="21"/>
          <w:highlight w:val="white"/>
          <w:u w:val="single"/>
        </w:rPr>
      </w:pPr>
      <w:r w:rsidDel="00000000" w:rsidR="00000000" w:rsidRPr="00000000">
        <w:rPr>
          <w:b w:val="1"/>
          <w:color w:val="555555"/>
          <w:sz w:val="21"/>
          <w:szCs w:val="21"/>
          <w:highlight w:val="white"/>
          <w:u w:val="single"/>
          <w:rtl w:val="0"/>
        </w:rPr>
        <w:t xml:space="preserve">Criterios mínimos de evaluación</w:t>
      </w:r>
    </w:p>
    <w:p w:rsidR="00000000" w:rsidDel="00000000" w:rsidP="00000000" w:rsidRDefault="00000000" w:rsidRPr="00000000" w14:paraId="00000048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Controlar la comunicación escrita a un nivel de competencia básica: la lectura y la escritura.</w:t>
      </w:r>
    </w:p>
    <w:p w:rsidR="00000000" w:rsidDel="00000000" w:rsidP="00000000" w:rsidRDefault="00000000" w:rsidRPr="00000000" w14:paraId="00000049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No superar las diez faltas de ortografía en los dictados y en las redacciones.</w:t>
      </w:r>
    </w:p>
    <w:p w:rsidR="00000000" w:rsidDel="00000000" w:rsidP="00000000" w:rsidRDefault="00000000" w:rsidRPr="00000000" w14:paraId="0000004A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Ser capaz de distinguir los componentes básicos, formales y normativos, de la lengua escrita (ortográficos, morfosintácticos y semánticos) y controlar su aplicación.</w:t>
      </w:r>
    </w:p>
    <w:p w:rsidR="00000000" w:rsidDel="00000000" w:rsidP="00000000" w:rsidRDefault="00000000" w:rsidRPr="00000000" w14:paraId="0000004B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Realizar con éxito la comprensión lectora y el análisis interpretativo de textos periodísticos, publicitarios, formales y literarios adecuados a la edad.</w:t>
      </w:r>
    </w:p>
    <w:p w:rsidR="00000000" w:rsidDel="00000000" w:rsidP="00000000" w:rsidRDefault="00000000" w:rsidRPr="00000000" w14:paraId="0000004C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Reconocer los tipos de escrito básicos: narración, descripción, argumentación, exposición y diálogo.</w:t>
      </w:r>
    </w:p>
    <w:p w:rsidR="00000000" w:rsidDel="00000000" w:rsidP="00000000" w:rsidRDefault="00000000" w:rsidRPr="00000000" w14:paraId="0000004D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Ser capaz de expresarse oralmente con corrección y reconocer en la lengua oral y escrita un instrumento de autoconocimiento e interacción social.</w:t>
      </w:r>
    </w:p>
    <w:p w:rsidR="00000000" w:rsidDel="00000000" w:rsidP="00000000" w:rsidRDefault="00000000" w:rsidRPr="00000000" w14:paraId="0000004E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Conocer el funcionamiento del lenguaje y de los recursos comunicativos.</w:t>
      </w:r>
    </w:p>
    <w:p w:rsidR="00000000" w:rsidDel="00000000" w:rsidP="00000000" w:rsidRDefault="00000000" w:rsidRPr="00000000" w14:paraId="0000004F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Reconocer alguna característica y algún autor de los principales movimientos literarios y trabajados a lo largo del curso.</w:t>
      </w:r>
    </w:p>
    <w:p w:rsidR="00000000" w:rsidDel="00000000" w:rsidP="00000000" w:rsidRDefault="00000000" w:rsidRPr="00000000" w14:paraId="00000050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Valorar la libertad de expresión y el derecho a la diversidad cultural.</w:t>
      </w:r>
    </w:p>
    <w:p w:rsidR="00000000" w:rsidDel="00000000" w:rsidP="00000000" w:rsidRDefault="00000000" w:rsidRPr="00000000" w14:paraId="00000051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Aprender a gestionar el pensamiento creativo y potenciar el pensamiento crítico.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320" w:right="32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320" w:right="320" w:firstLine="0"/>
        <w:rPr>
          <w:b w:val="1"/>
          <w:color w:val="555555"/>
          <w:sz w:val="21"/>
          <w:szCs w:val="21"/>
          <w:highlight w:val="white"/>
        </w:rPr>
      </w:pPr>
      <w:r w:rsidDel="00000000" w:rsidR="00000000" w:rsidRPr="00000000">
        <w:rPr>
          <w:b w:val="1"/>
          <w:color w:val="555555"/>
          <w:sz w:val="21"/>
          <w:szCs w:val="21"/>
          <w:highlight w:val="white"/>
          <w:rtl w:val="0"/>
        </w:rPr>
        <w:t xml:space="preserve">Avaluació: 100% nota d’examen. S’aprova amb un 5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320" w:right="32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320" w:right="32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320" w:right="32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b w:val="1"/>
          <w:color w:val="555555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320" w:right="32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320" w:right="320" w:firstLine="0"/>
        <w:rPr>
          <w:b w:val="1"/>
          <w:color w:val="555555"/>
          <w:sz w:val="21"/>
          <w:szCs w:val="21"/>
          <w:highlight w:val="white"/>
        </w:rPr>
      </w:pPr>
      <w:r w:rsidDel="00000000" w:rsidR="00000000" w:rsidRPr="00000000">
        <w:rPr>
          <w:b w:val="1"/>
          <w:color w:val="555555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9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ind w:left="880" w:right="160" w:hanging="360"/>
        <w:rPr/>
      </w:pPr>
      <w:r w:rsidDel="00000000" w:rsidR="00000000" w:rsidRPr="00000000">
        <w:rPr>
          <w:b w:val="1"/>
          <w:color w:val="555555"/>
          <w:sz w:val="21"/>
          <w:szCs w:val="21"/>
          <w:highlight w:val="white"/>
          <w:rtl w:val="0"/>
        </w:rPr>
        <w:t xml:space="preserve">MATEMÀTIQUES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60" w:lineRule="auto"/>
        <w:ind w:left="320" w:right="32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L’avaluació de compleció consistirà en </w:t>
      </w:r>
      <w:r w:rsidDel="00000000" w:rsidR="00000000" w:rsidRPr="00000000">
        <w:rPr>
          <w:b w:val="1"/>
          <w:color w:val="555555"/>
          <w:sz w:val="21"/>
          <w:szCs w:val="21"/>
          <w:highlight w:val="white"/>
          <w:rtl w:val="0"/>
        </w:rPr>
        <w:t xml:space="preserve">una prova</w:t>
      </w: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 amb diverses preguntes del currículum de la matèria: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Competències Bàsiques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Els nombres reals. Els radicals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Equacions de 2n grau, biquadrades i irracionals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Sistemes d’equacions no lineals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Problemes de plantejament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Inequacions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Polinomis (divisió de polinomis, descomposició de polinomis i simplificació de fraccions algèbriques)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Estadística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Trigonometria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ind w:left="880" w:right="160" w:hanging="360"/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Funcions (lineals, quadràtiques)</w:t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60" w:lineRule="auto"/>
        <w:ind w:left="320" w:right="32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60" w:lineRule="auto"/>
        <w:ind w:left="320" w:right="320" w:firstLine="0"/>
        <w:rPr>
          <w:b w:val="1"/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Com en totes les recuperacions, si en la prova extraordinària treuen una nota igual o superior a 5 i igual o inferior a 7 se’ls hi posarà un 5 com a nota final de la matèria; i si la nota de la prova és superior a 7 els hi correspondrà un 6 en la nota final de la matèria.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60" w:lineRule="auto"/>
        <w:ind w:left="0" w:right="320" w:firstLine="0"/>
        <w:rPr>
          <w:b w:val="1"/>
          <w:color w:val="555555"/>
          <w:sz w:val="21"/>
          <w:szCs w:val="21"/>
          <w:highlight w:val="white"/>
        </w:rPr>
      </w:pPr>
      <w:r w:rsidDel="00000000" w:rsidR="00000000" w:rsidRPr="00000000">
        <w:rPr>
          <w:b w:val="1"/>
          <w:color w:val="555555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8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ind w:left="880" w:right="160" w:hanging="360"/>
        <w:rPr/>
      </w:pPr>
      <w:r w:rsidDel="00000000" w:rsidR="00000000" w:rsidRPr="00000000">
        <w:rPr>
          <w:b w:val="1"/>
          <w:color w:val="555555"/>
          <w:sz w:val="21"/>
          <w:szCs w:val="21"/>
          <w:highlight w:val="white"/>
          <w:rtl w:val="0"/>
        </w:rPr>
        <w:t xml:space="preserve">VISUAL I PLÀSTICA</w:t>
      </w:r>
    </w:p>
    <w:p w:rsidR="00000000" w:rsidDel="00000000" w:rsidP="00000000" w:rsidRDefault="00000000" w:rsidRPr="00000000" w14:paraId="0000006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ind w:left="720" w:right="160" w:firstLine="0"/>
        <w:rPr>
          <w:b w:val="1"/>
          <w:color w:val="555555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320" w:right="32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Entregar tots els exercicis que es demanen en el dossier adjunt ben elaborats i amb bons acabats.</w:t>
      </w:r>
    </w:p>
    <w:p w:rsidR="00000000" w:rsidDel="00000000" w:rsidP="00000000" w:rsidRDefault="00000000" w:rsidRPr="00000000" w14:paraId="0000006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320" w:right="320" w:firstLine="0"/>
        <w:rPr>
          <w:sz w:val="21"/>
          <w:szCs w:val="21"/>
          <w:highlight w:val="white"/>
          <w:u w:val="single"/>
        </w:rPr>
      </w:pPr>
      <w:r w:rsidDel="00000000" w:rsidR="00000000" w:rsidRPr="00000000">
        <w:fldChar w:fldCharType="begin"/>
        <w:instrText xml:space="preserve"> HYPERLINK "https://biada.org/wp-content/uploads/2018/02/4t_vip_dossier_recuperacio_convocatoria_2018-1.pdf" </w:instrText>
        <w:fldChar w:fldCharType="separate"/>
      </w:r>
      <w:r w:rsidDel="00000000" w:rsidR="00000000" w:rsidRPr="00000000">
        <w:rPr>
          <w:sz w:val="21"/>
          <w:szCs w:val="21"/>
          <w:highlight w:val="white"/>
          <w:u w:val="single"/>
          <w:rtl w:val="0"/>
        </w:rPr>
        <w:t xml:space="preserve">Exercicis a realitzar</w:t>
      </w:r>
    </w:p>
    <w:p w:rsidR="00000000" w:rsidDel="00000000" w:rsidP="00000000" w:rsidRDefault="00000000" w:rsidRPr="00000000" w14:paraId="0000006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320" w:right="320" w:firstLine="0"/>
        <w:rPr>
          <w:b w:val="1"/>
          <w:color w:val="555555"/>
          <w:sz w:val="21"/>
          <w:szCs w:val="21"/>
          <w:highlight w:val="white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color w:val="555555"/>
          <w:sz w:val="21"/>
          <w:szCs w:val="21"/>
          <w:highlight w:val="white"/>
          <w:rtl w:val="0"/>
        </w:rPr>
        <w:t xml:space="preserve">Avaluació: 100% nota del dossier. S’aprova amb un 5</w:t>
      </w:r>
    </w:p>
    <w:p w:rsidR="00000000" w:rsidDel="00000000" w:rsidP="00000000" w:rsidRDefault="00000000" w:rsidRPr="00000000" w14:paraId="0000006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ind w:left="720" w:right="160" w:firstLine="0"/>
        <w:rPr>
          <w:b w:val="1"/>
          <w:color w:val="555555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ind w:left="720" w:right="160" w:firstLine="0"/>
        <w:rPr>
          <w:b w:val="1"/>
          <w:color w:val="555555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ind w:left="720" w:right="160" w:firstLine="0"/>
        <w:rPr>
          <w:b w:val="1"/>
          <w:color w:val="555555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ind w:left="720" w:right="160" w:firstLine="0"/>
        <w:rPr>
          <w:b w:val="1"/>
          <w:color w:val="555555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ind w:left="720" w:right="160" w:firstLine="0"/>
        <w:rPr>
          <w:b w:val="1"/>
          <w:color w:val="555555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ind w:left="720" w:right="160" w:firstLine="0"/>
        <w:rPr>
          <w:b w:val="1"/>
          <w:color w:val="555555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ind w:left="720" w:right="160" w:firstLine="0"/>
        <w:rPr>
          <w:b w:val="1"/>
          <w:color w:val="555555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ind w:left="720" w:right="160" w:firstLine="0"/>
        <w:rPr>
          <w:b w:val="1"/>
          <w:color w:val="555555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ind w:left="720" w:right="160" w:firstLine="0"/>
        <w:rPr>
          <w:b w:val="1"/>
          <w:color w:val="555555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720" w:right="320" w:hanging="360"/>
      </w:pPr>
      <w:r w:rsidDel="00000000" w:rsidR="00000000" w:rsidRPr="00000000">
        <w:rPr>
          <w:b w:val="1"/>
          <w:color w:val="555555"/>
          <w:sz w:val="20"/>
          <w:szCs w:val="20"/>
          <w:highlight w:val="white"/>
          <w:rtl w:val="0"/>
        </w:rPr>
        <w:t xml:space="preserve">BIOLOGIA I GEOLOGIA  (BiG 4t) </w:t>
      </w:r>
    </w:p>
    <w:p w:rsidR="00000000" w:rsidDel="00000000" w:rsidP="00000000" w:rsidRDefault="00000000" w:rsidRPr="00000000" w14:paraId="0000007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320" w:right="320" w:firstLine="0"/>
        <w:rPr>
          <w:color w:val="555555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 L’avaluació de compleció consistirà en una prova amb diverses preguntes del currículum de la matèria:</w:t>
      </w:r>
      <w:r w:rsidDel="00000000" w:rsidR="00000000" w:rsidRPr="00000000">
        <w:rPr>
          <w:color w:val="555555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7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320" w:right="320" w:firstLine="0"/>
        <w:rPr>
          <w:color w:val="55555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320" w:right="320" w:firstLine="0"/>
        <w:rPr>
          <w:color w:val="555555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720" w:hanging="360"/>
        <w:rPr>
          <w:rFonts w:ascii="Times New Roman" w:cs="Times New Roman" w:eastAsia="Times New Roman" w:hAnsi="Times New Roman"/>
          <w:color w:val="555555"/>
          <w:sz w:val="20"/>
          <w:szCs w:val="20"/>
          <w:highlight w:val="white"/>
        </w:rPr>
      </w:pP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 xml:space="preserve">L'estructura interna de la Terra i tectònica de plaques</w:t>
      </w:r>
    </w:p>
    <w:p w:rsidR="00000000" w:rsidDel="00000000" w:rsidP="00000000" w:rsidRDefault="00000000" w:rsidRPr="00000000" w14:paraId="0000007B">
      <w:pPr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720" w:hanging="360"/>
        <w:rPr>
          <w:rFonts w:ascii="Times New Roman" w:cs="Times New Roman" w:eastAsia="Times New Roman" w:hAnsi="Times New Roman"/>
          <w:color w:val="555555"/>
          <w:sz w:val="20"/>
          <w:szCs w:val="20"/>
          <w:highlight w:val="white"/>
        </w:rPr>
      </w:pP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 xml:space="preserve">Tectònica cortical</w:t>
      </w:r>
    </w:p>
    <w:p w:rsidR="00000000" w:rsidDel="00000000" w:rsidP="00000000" w:rsidRDefault="00000000" w:rsidRPr="00000000" w14:paraId="0000007C">
      <w:pPr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720" w:hanging="360"/>
        <w:rPr>
          <w:rFonts w:ascii="Times New Roman" w:cs="Times New Roman" w:eastAsia="Times New Roman" w:hAnsi="Times New Roman"/>
          <w:color w:val="555555"/>
          <w:sz w:val="20"/>
          <w:szCs w:val="20"/>
          <w:highlight w:val="white"/>
        </w:rPr>
      </w:pP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 xml:space="preserve">La història de la vida a la Terra (es fa en format treball)</w:t>
      </w:r>
    </w:p>
    <w:p w:rsidR="00000000" w:rsidDel="00000000" w:rsidP="00000000" w:rsidRDefault="00000000" w:rsidRPr="00000000" w14:paraId="0000007D">
      <w:pPr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720" w:hanging="360"/>
        <w:rPr>
          <w:rFonts w:ascii="Times New Roman" w:cs="Times New Roman" w:eastAsia="Times New Roman" w:hAnsi="Times New Roman"/>
          <w:color w:val="555555"/>
          <w:sz w:val="20"/>
          <w:szCs w:val="20"/>
          <w:highlight w:val="white"/>
        </w:rPr>
      </w:pP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 xml:space="preserve">La cèl·lula, unitat de vida</w:t>
      </w:r>
    </w:p>
    <w:p w:rsidR="00000000" w:rsidDel="00000000" w:rsidP="00000000" w:rsidRDefault="00000000" w:rsidRPr="00000000" w14:paraId="0000007E">
      <w:pPr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720" w:hanging="360"/>
        <w:rPr>
          <w:rFonts w:ascii="Times New Roman" w:cs="Times New Roman" w:eastAsia="Times New Roman" w:hAnsi="Times New Roman"/>
          <w:color w:val="555555"/>
          <w:sz w:val="20"/>
          <w:szCs w:val="20"/>
          <w:highlight w:val="white"/>
        </w:rPr>
      </w:pP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 xml:space="preserve">L'herència biològica</w:t>
      </w:r>
    </w:p>
    <w:p w:rsidR="00000000" w:rsidDel="00000000" w:rsidP="00000000" w:rsidRDefault="00000000" w:rsidRPr="00000000" w14:paraId="0000007F">
      <w:pPr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720" w:hanging="360"/>
        <w:rPr>
          <w:rFonts w:ascii="Times New Roman" w:cs="Times New Roman" w:eastAsia="Times New Roman" w:hAnsi="Times New Roman"/>
          <w:color w:val="555555"/>
          <w:sz w:val="20"/>
          <w:szCs w:val="20"/>
          <w:highlight w:val="white"/>
        </w:rPr>
      </w:pP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 xml:space="preserve">L'evolució</w:t>
      </w:r>
    </w:p>
    <w:p w:rsidR="00000000" w:rsidDel="00000000" w:rsidP="00000000" w:rsidRDefault="00000000" w:rsidRPr="00000000" w14:paraId="00000080">
      <w:pPr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720" w:hanging="360"/>
        <w:rPr>
          <w:rFonts w:ascii="Times New Roman" w:cs="Times New Roman" w:eastAsia="Times New Roman" w:hAnsi="Times New Roman"/>
          <w:color w:val="555555"/>
          <w:sz w:val="20"/>
          <w:szCs w:val="20"/>
          <w:highlight w:val="white"/>
        </w:rPr>
      </w:pP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 xml:space="preserve">Ecologia</w:t>
      </w:r>
    </w:p>
    <w:p w:rsidR="00000000" w:rsidDel="00000000" w:rsidP="00000000" w:rsidRDefault="00000000" w:rsidRPr="00000000" w14:paraId="0000008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320" w:right="320" w:firstLine="0"/>
        <w:rPr>
          <w:color w:val="555555"/>
          <w:sz w:val="20"/>
          <w:szCs w:val="20"/>
          <w:highlight w:val="white"/>
        </w:rPr>
      </w:pP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8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320" w:right="320" w:firstLine="0"/>
        <w:rPr>
          <w:color w:val="555555"/>
          <w:sz w:val="20"/>
          <w:szCs w:val="20"/>
          <w:highlight w:val="white"/>
        </w:rPr>
      </w:pP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 xml:space="preserve"> Com en totes les recuperacions, si en la prova extraordinària treuen una nota igual o superior a 5 i igual o inferior a 7 se’ls hi posarà un 5 com a nota final de la matèria; i si la nota de la prova és superior a 7 els hi correspondrà un 6 en la nota final de la matèria.</w:t>
      </w:r>
    </w:p>
    <w:p w:rsidR="00000000" w:rsidDel="00000000" w:rsidP="00000000" w:rsidRDefault="00000000" w:rsidRPr="00000000" w14:paraId="0000008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720" w:right="320" w:firstLine="0"/>
        <w:rPr>
          <w:b w:val="1"/>
          <w:color w:val="555555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720" w:right="320" w:hanging="360"/>
        <w:rPr>
          <w:b w:val="1"/>
          <w:color w:val="555555"/>
          <w:sz w:val="20"/>
          <w:szCs w:val="20"/>
          <w:highlight w:val="white"/>
          <w:u w:val="none"/>
        </w:rPr>
      </w:pPr>
      <w:r w:rsidDel="00000000" w:rsidR="00000000" w:rsidRPr="00000000">
        <w:rPr>
          <w:b w:val="1"/>
          <w:color w:val="555555"/>
          <w:sz w:val="20"/>
          <w:szCs w:val="20"/>
          <w:highlight w:val="white"/>
          <w:rtl w:val="0"/>
        </w:rPr>
        <w:t xml:space="preserve">LLATÍ</w:t>
      </w:r>
    </w:p>
    <w:p w:rsidR="00000000" w:rsidDel="00000000" w:rsidP="00000000" w:rsidRDefault="00000000" w:rsidRPr="00000000" w14:paraId="0000008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720" w:right="320" w:firstLine="0"/>
        <w:rPr>
          <w:color w:val="555555"/>
          <w:sz w:val="20"/>
          <w:szCs w:val="20"/>
          <w:highlight w:val="white"/>
        </w:rPr>
      </w:pP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 xml:space="preserve">Continguts</w:t>
      </w:r>
    </w:p>
    <w:p w:rsidR="00000000" w:rsidDel="00000000" w:rsidP="00000000" w:rsidRDefault="00000000" w:rsidRPr="00000000" w14:paraId="0000008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720" w:right="320" w:firstLine="0"/>
        <w:rPr>
          <w:color w:val="555555"/>
          <w:sz w:val="20"/>
          <w:szCs w:val="20"/>
          <w:highlight w:val="white"/>
        </w:rPr>
      </w:pP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 xml:space="preserve">L’avaluació de compleció consistirà en una prova amb exercicis i preguntes del currículum de la matèria::</w:t>
      </w:r>
    </w:p>
    <w:p w:rsidR="00000000" w:rsidDel="00000000" w:rsidP="00000000" w:rsidRDefault="00000000" w:rsidRPr="00000000" w14:paraId="0000008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720" w:right="320" w:firstLine="0"/>
        <w:rPr>
          <w:color w:val="555555"/>
          <w:sz w:val="20"/>
          <w:szCs w:val="20"/>
          <w:highlight w:val="white"/>
        </w:rPr>
      </w:pP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 xml:space="preserve">El sistema de la llengua llatina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40" w:line="360" w:lineRule="auto"/>
        <w:ind w:left="720" w:hanging="360"/>
        <w:rPr>
          <w:color w:val="555555"/>
          <w:sz w:val="20"/>
          <w:szCs w:val="20"/>
          <w:highlight w:val="white"/>
        </w:rPr>
      </w:pP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 xml:space="preserve">L’abecedari i la pronúncia del llatí.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60" w:lineRule="auto"/>
        <w:ind w:left="720" w:hanging="360"/>
        <w:rPr>
          <w:color w:val="555555"/>
          <w:sz w:val="20"/>
          <w:szCs w:val="20"/>
          <w:highlight w:val="white"/>
        </w:rPr>
      </w:pP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 xml:space="preserve">Reconeixement de les diferències i semblances bàsiques entre l’estructura de la llengua llatina i les de les llengües romàniques. El llatí com a llengua flexiva. Els casos i els seus principals valors sintàctics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60" w:lineRule="auto"/>
        <w:ind w:left="720" w:hanging="360"/>
        <w:rPr>
          <w:color w:val="555555"/>
          <w:sz w:val="20"/>
          <w:szCs w:val="20"/>
          <w:highlight w:val="white"/>
        </w:rPr>
      </w:pP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 xml:space="preserve">Reconeixement de les categories gramaticals de flexió llatina i comparació amb els elements flexius de les llengües actuals. Classes de paraules. La flexió nominal, pronominal i verbal. Confecció d’un lèxic llatí de freqüència i aplicació d’aquest a contextos diferents d’aquells on s’ha après.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60" w:lineRule="auto"/>
        <w:ind w:left="720" w:hanging="360"/>
        <w:rPr>
          <w:color w:val="555555"/>
          <w:sz w:val="20"/>
          <w:szCs w:val="20"/>
          <w:highlight w:val="white"/>
        </w:rPr>
      </w:pP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 xml:space="preserve">Identificació d’estructures oracionals bàsiques del llatí. Concordança i ordre de paraules. Nexes coordinants més freqüents. Anàlisi morfosintàctica, traducció de textos breus i senzills i retroversió d’oracions simples.</w:t>
      </w:r>
    </w:p>
    <w:p w:rsidR="00000000" w:rsidDel="00000000" w:rsidP="00000000" w:rsidRDefault="00000000" w:rsidRPr="00000000" w14:paraId="0000008C">
      <w:pPr>
        <w:numPr>
          <w:ilvl w:val="0"/>
          <w:numId w:val="1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60" w:lineRule="auto"/>
        <w:ind w:left="720" w:hanging="360"/>
        <w:rPr>
          <w:color w:val="555555"/>
          <w:sz w:val="20"/>
          <w:szCs w:val="20"/>
          <w:highlight w:val="white"/>
        </w:rPr>
      </w:pP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 xml:space="preserve">Identificació de lexemes, prefixos i sufixos del llatí, i també d’influència indirecta grega, utilitzats a la pròpia llengua. Definició de paraules a partir dels seus ètims.</w:t>
      </w:r>
    </w:p>
    <w:p w:rsidR="00000000" w:rsidDel="00000000" w:rsidP="00000000" w:rsidRDefault="00000000" w:rsidRPr="00000000" w14:paraId="0000008D">
      <w:pPr>
        <w:numPr>
          <w:ilvl w:val="0"/>
          <w:numId w:val="1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60" w:lineRule="auto"/>
        <w:ind w:left="720" w:hanging="360"/>
        <w:rPr>
          <w:color w:val="555555"/>
          <w:sz w:val="20"/>
          <w:szCs w:val="20"/>
          <w:highlight w:val="white"/>
        </w:rPr>
      </w:pP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 xml:space="preserve">Reconeixement d’ètims grecs i llatins en les terminologies científiques i tècniques.</w:t>
      </w:r>
    </w:p>
    <w:p w:rsidR="00000000" w:rsidDel="00000000" w:rsidP="00000000" w:rsidRDefault="00000000" w:rsidRPr="00000000" w14:paraId="0000008E">
      <w:pPr>
        <w:numPr>
          <w:ilvl w:val="0"/>
          <w:numId w:val="1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60" w:lineRule="auto"/>
        <w:ind w:left="720" w:hanging="360"/>
        <w:rPr>
          <w:color w:val="555555"/>
          <w:sz w:val="20"/>
          <w:szCs w:val="20"/>
          <w:highlight w:val="white"/>
        </w:rPr>
      </w:pP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 xml:space="preserve">Reconeixement de les expressions llatines incorporades a les llengües modernes (llatinismes i locucions llatines).</w:t>
      </w:r>
    </w:p>
    <w:p w:rsidR="00000000" w:rsidDel="00000000" w:rsidP="00000000" w:rsidRDefault="00000000" w:rsidRPr="00000000" w14:paraId="0000008F">
      <w:pPr>
        <w:numPr>
          <w:ilvl w:val="0"/>
          <w:numId w:val="1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0" w:beforeAutospacing="0" w:line="360" w:lineRule="auto"/>
        <w:ind w:left="720" w:hanging="360"/>
        <w:rPr>
          <w:color w:val="555555"/>
          <w:sz w:val="20"/>
          <w:szCs w:val="20"/>
          <w:highlight w:val="white"/>
        </w:rPr>
      </w:pP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 xml:space="preserve">Observació de la mitologia en tota mena d’arts, literàries, plàstiques i visuals dels romans</w:t>
      </w:r>
    </w:p>
    <w:p w:rsidR="00000000" w:rsidDel="00000000" w:rsidP="00000000" w:rsidRDefault="00000000" w:rsidRPr="00000000" w14:paraId="0000009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720" w:right="320" w:firstLine="0"/>
        <w:rPr>
          <w:color w:val="555555"/>
          <w:sz w:val="20"/>
          <w:szCs w:val="20"/>
          <w:highlight w:val="white"/>
        </w:rPr>
      </w:pP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 xml:space="preserve">CRITERIS D’AVALUACIÓ.</w:t>
      </w:r>
    </w:p>
    <w:p w:rsidR="00000000" w:rsidDel="00000000" w:rsidP="00000000" w:rsidRDefault="00000000" w:rsidRPr="00000000" w14:paraId="00000091">
      <w:pPr>
        <w:numPr>
          <w:ilvl w:val="0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40" w:line="36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 xml:space="preserve">Reconèixer els elements morfològics i les estructures sintàctiques elementals de la llengua llatina (Noms, Verbs, Adjectius, etc) .</w:t>
      </w:r>
    </w:p>
    <w:p w:rsidR="00000000" w:rsidDel="00000000" w:rsidP="00000000" w:rsidRDefault="00000000" w:rsidRPr="00000000" w14:paraId="00000092">
      <w:pPr>
        <w:numPr>
          <w:ilvl w:val="0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6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 xml:space="preserve">Diferenciar entre un terme patrimonial i un cultisme.</w:t>
      </w:r>
    </w:p>
    <w:p w:rsidR="00000000" w:rsidDel="00000000" w:rsidP="00000000" w:rsidRDefault="00000000" w:rsidRPr="00000000" w14:paraId="00000093">
      <w:pPr>
        <w:numPr>
          <w:ilvl w:val="0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6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 xml:space="preserve">Identificar components d’origen grecollatí en paraules del llenguatge quotidià i en el vocabulari específic de les ciències i de la tècnica, i explicar-ne el sentit etimològic.</w:t>
      </w:r>
    </w:p>
    <w:p w:rsidR="00000000" w:rsidDel="00000000" w:rsidP="00000000" w:rsidRDefault="00000000" w:rsidRPr="00000000" w14:paraId="00000094">
      <w:pPr>
        <w:numPr>
          <w:ilvl w:val="0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6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 xml:space="preserve">Reconèixer els llatinismes i locucions habituals d’ús llatí incorporades a les llengües conegudes per l’alumnat i explicar el seu significat en expressions orals i escrites per tal de poder transferir-lo a noves situacions.</w:t>
      </w:r>
    </w:p>
    <w:p w:rsidR="00000000" w:rsidDel="00000000" w:rsidP="00000000" w:rsidRDefault="00000000" w:rsidRPr="00000000" w14:paraId="00000095">
      <w:pPr>
        <w:numPr>
          <w:ilvl w:val="0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6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 xml:space="preserve">Traduir textos breus i senzills de manera literal.</w:t>
      </w:r>
    </w:p>
    <w:p w:rsidR="00000000" w:rsidDel="00000000" w:rsidP="00000000" w:rsidRDefault="00000000" w:rsidRPr="00000000" w14:paraId="00000096">
      <w:pPr>
        <w:numPr>
          <w:ilvl w:val="0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0" w:beforeAutospacing="0" w:line="36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color w:val="555555"/>
          <w:sz w:val="20"/>
          <w:szCs w:val="20"/>
          <w:highlight w:val="white"/>
          <w:rtl w:val="0"/>
        </w:rPr>
        <w:t xml:space="preserve">Examen amb apunts 100%de la nota. S’aprova amb un 5.</w:t>
      </w:r>
    </w:p>
    <w:p w:rsidR="00000000" w:rsidDel="00000000" w:rsidP="00000000" w:rsidRDefault="00000000" w:rsidRPr="00000000" w14:paraId="0000009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720" w:right="320" w:firstLine="0"/>
        <w:rPr>
          <w:b w:val="1"/>
          <w:color w:val="555555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720" w:right="320" w:hanging="360"/>
        <w:rPr>
          <w:b w:val="1"/>
          <w:color w:val="555555"/>
          <w:sz w:val="20"/>
          <w:szCs w:val="20"/>
          <w:highlight w:val="white"/>
          <w:u w:val="none"/>
        </w:rPr>
      </w:pPr>
      <w:r w:rsidDel="00000000" w:rsidR="00000000" w:rsidRPr="00000000">
        <w:rPr>
          <w:b w:val="1"/>
          <w:color w:val="555555"/>
          <w:sz w:val="20"/>
          <w:szCs w:val="20"/>
          <w:highlight w:val="white"/>
          <w:rtl w:val="0"/>
        </w:rPr>
        <w:t xml:space="preserve">EDUCACIÓ ÈTICO-CÍVICA</w:t>
      </w:r>
    </w:p>
    <w:p w:rsidR="00000000" w:rsidDel="00000000" w:rsidP="00000000" w:rsidRDefault="00000000" w:rsidRPr="00000000" w14:paraId="00000099">
      <w:pPr>
        <w:shd w:fill="ffffff" w:val="clear"/>
        <w:spacing w:line="276" w:lineRule="auto"/>
        <w:ind w:left="150" w:right="150" w:firstLine="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L’avaluació de compleció consistirà en una prova amb dues preguntes del currículum de la matèria sobre els següents temes: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hd w:fill="ffffff" w:val="clear"/>
        <w:spacing w:line="276" w:lineRule="auto"/>
        <w:ind w:left="150" w:right="150" w:firstLine="0"/>
        <w:rPr>
          <w:color w:val="55555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3"/>
        </w:numPr>
        <w:tabs>
          <w:tab w:val="left" w:pos="0"/>
        </w:tabs>
        <w:spacing w:line="276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Drets Humans</w:t>
      </w:r>
    </w:p>
    <w:p w:rsidR="00000000" w:rsidDel="00000000" w:rsidP="00000000" w:rsidRDefault="00000000" w:rsidRPr="00000000" w14:paraId="0000009C">
      <w:pPr>
        <w:numPr>
          <w:ilvl w:val="0"/>
          <w:numId w:val="3"/>
        </w:numPr>
        <w:tabs>
          <w:tab w:val="left" w:pos="0"/>
        </w:tabs>
        <w:spacing w:line="276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Partits polítics</w:t>
      </w:r>
    </w:p>
    <w:p w:rsidR="00000000" w:rsidDel="00000000" w:rsidP="00000000" w:rsidRDefault="00000000" w:rsidRPr="00000000" w14:paraId="0000009D">
      <w:pPr>
        <w:numPr>
          <w:ilvl w:val="0"/>
          <w:numId w:val="3"/>
        </w:numPr>
        <w:tabs>
          <w:tab w:val="left" w:pos="0"/>
        </w:tabs>
        <w:spacing w:line="276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Ètica Socràtica</w:t>
      </w:r>
    </w:p>
    <w:p w:rsidR="00000000" w:rsidDel="00000000" w:rsidP="00000000" w:rsidRDefault="00000000" w:rsidRPr="00000000" w14:paraId="0000009E">
      <w:pPr>
        <w:numPr>
          <w:ilvl w:val="0"/>
          <w:numId w:val="3"/>
        </w:numPr>
        <w:tabs>
          <w:tab w:val="left" w:pos="0"/>
        </w:tabs>
        <w:spacing w:line="276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Ètica Aristotèlica</w:t>
      </w:r>
    </w:p>
    <w:p w:rsidR="00000000" w:rsidDel="00000000" w:rsidP="00000000" w:rsidRDefault="00000000" w:rsidRPr="00000000" w14:paraId="0000009F">
      <w:pPr>
        <w:numPr>
          <w:ilvl w:val="0"/>
          <w:numId w:val="3"/>
        </w:numPr>
        <w:tabs>
          <w:tab w:val="left" w:pos="0"/>
        </w:tabs>
        <w:spacing w:line="276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Ètica Hedonista</w:t>
      </w:r>
    </w:p>
    <w:p w:rsidR="00000000" w:rsidDel="00000000" w:rsidP="00000000" w:rsidRDefault="00000000" w:rsidRPr="00000000" w14:paraId="000000A0">
      <w:pPr>
        <w:numPr>
          <w:ilvl w:val="0"/>
          <w:numId w:val="3"/>
        </w:numPr>
        <w:tabs>
          <w:tab w:val="left" w:pos="0"/>
        </w:tabs>
        <w:spacing w:line="276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Ètica Kantiana</w:t>
      </w:r>
    </w:p>
    <w:p w:rsidR="00000000" w:rsidDel="00000000" w:rsidP="00000000" w:rsidRDefault="00000000" w:rsidRPr="00000000" w14:paraId="000000A1">
      <w:pPr>
        <w:numPr>
          <w:ilvl w:val="0"/>
          <w:numId w:val="3"/>
        </w:numPr>
        <w:tabs>
          <w:tab w:val="left" w:pos="0"/>
        </w:tabs>
        <w:spacing w:line="276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Ètica Dialògica</w:t>
      </w:r>
    </w:p>
    <w:p w:rsidR="00000000" w:rsidDel="00000000" w:rsidP="00000000" w:rsidRDefault="00000000" w:rsidRPr="00000000" w14:paraId="000000A2">
      <w:pPr>
        <w:spacing w:line="276" w:lineRule="auto"/>
        <w:rPr>
          <w:color w:val="55555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76" w:lineRule="auto"/>
        <w:rPr>
          <w:b w:val="1"/>
          <w:color w:val="555555"/>
          <w:sz w:val="20"/>
          <w:szCs w:val="20"/>
          <w:highlight w:val="white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Avaluació: 100% nota d’examen. S’aprova amb un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60" w:lineRule="auto"/>
        <w:ind w:left="320" w:right="32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60" w:lineRule="auto"/>
        <w:ind w:left="320" w:right="32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60" w:lineRule="auto"/>
        <w:ind w:left="320" w:right="320" w:firstLine="0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60" w:lineRule="auto"/>
        <w:ind w:left="320" w:right="320" w:firstLine="0"/>
        <w:rPr>
          <w:b w:val="1"/>
          <w:color w:val="555555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160" w:line="240" w:lineRule="auto"/>
        <w:ind w:left="160" w:right="160" w:firstLine="0"/>
        <w:rPr>
          <w:b w:val="1"/>
          <w:color w:val="555555"/>
          <w:sz w:val="24"/>
          <w:szCs w:val="24"/>
          <w:highlight w:val="white"/>
        </w:rPr>
      </w:pPr>
      <w:bookmarkStart w:colFirst="0" w:colLast="0" w:name="_c2fsiznj9aiz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.3228346456694" w:top="1417.3228346456694" w:left="1700.7874015748032" w:right="1700.78740157480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555555"/>
        <w:sz w:val="21"/>
        <w:szCs w:val="21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14" w:hanging="283"/>
      </w:pPr>
      <w:rPr/>
    </w:lvl>
    <w:lvl w:ilvl="2">
      <w:start w:val="1"/>
      <w:numFmt w:val="decimal"/>
      <w:lvlText w:val="%3."/>
      <w:lvlJc w:val="left"/>
      <w:pPr>
        <w:ind w:left="2121" w:hanging="283.0000000000002"/>
      </w:pPr>
      <w:rPr/>
    </w:lvl>
    <w:lvl w:ilvl="3">
      <w:start w:val="1"/>
      <w:numFmt w:val="decimal"/>
      <w:lvlText w:val="%4."/>
      <w:lvlJc w:val="left"/>
      <w:pPr>
        <w:ind w:left="2828" w:hanging="283"/>
      </w:pPr>
      <w:rPr/>
    </w:lvl>
    <w:lvl w:ilvl="4">
      <w:start w:val="1"/>
      <w:numFmt w:val="decimal"/>
      <w:lvlText w:val="%5."/>
      <w:lvlJc w:val="left"/>
      <w:pPr>
        <w:ind w:left="3535" w:hanging="283"/>
      </w:pPr>
      <w:rPr/>
    </w:lvl>
    <w:lvl w:ilvl="5">
      <w:start w:val="1"/>
      <w:numFmt w:val="decimal"/>
      <w:lvlText w:val="%6."/>
      <w:lvlJc w:val="left"/>
      <w:pPr>
        <w:ind w:left="4242" w:hanging="283"/>
      </w:pPr>
      <w:rPr/>
    </w:lvl>
    <w:lvl w:ilvl="6">
      <w:start w:val="1"/>
      <w:numFmt w:val="decimal"/>
      <w:lvlText w:val="%7."/>
      <w:lvlJc w:val="left"/>
      <w:pPr>
        <w:ind w:left="4949" w:hanging="283"/>
      </w:pPr>
      <w:rPr/>
    </w:lvl>
    <w:lvl w:ilvl="7">
      <w:start w:val="1"/>
      <w:numFmt w:val="decimal"/>
      <w:lvlText w:val="%8."/>
      <w:lvlJc w:val="left"/>
      <w:pPr>
        <w:ind w:left="5656" w:hanging="282.9999999999991"/>
      </w:pPr>
      <w:rPr/>
    </w:lvl>
    <w:lvl w:ilvl="8">
      <w:start w:val="1"/>
      <w:numFmt w:val="decimal"/>
      <w:lvlText w:val="%9."/>
      <w:lvlJc w:val="left"/>
      <w:pPr>
        <w:ind w:left="6363" w:hanging="283"/>
      </w:pPr>
      <w:rPr/>
    </w:lvl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color w:val="555555"/>
        <w:sz w:val="21"/>
        <w:szCs w:val="21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4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color w:val="555555"/>
        <w:sz w:val="21"/>
        <w:szCs w:val="21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555555"/>
        <w:sz w:val="21"/>
        <w:szCs w:val="21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color w:val="555555"/>
        <w:sz w:val="21"/>
        <w:szCs w:val="21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555555"/>
        <w:sz w:val="21"/>
        <w:szCs w:val="21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555555"/>
        <w:sz w:val="21"/>
        <w:szCs w:val="21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555555"/>
        <w:sz w:val="21"/>
        <w:szCs w:val="21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555555"/>
        <w:sz w:val="21"/>
        <w:szCs w:val="21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color w:val="555555"/>
        <w:sz w:val="21"/>
        <w:szCs w:val="21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555555"/>
        <w:sz w:val="21"/>
        <w:szCs w:val="21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3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color w:val="555555"/>
        <w:sz w:val="21"/>
        <w:szCs w:val="21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555555"/>
        <w:sz w:val="21"/>
        <w:szCs w:val="21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color w:val="555555"/>
        <w:sz w:val="21"/>
        <w:szCs w:val="21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